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5E9B1" w14:textId="664CCAC6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bookmarkStart w:id="0" w:name="_GoBack"/>
      <w:bookmarkEnd w:id="0"/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5AB5522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 i Polityki Społecznej</w:t>
      </w:r>
    </w:p>
    <w:p w14:paraId="7D84D6DF" w14:textId="07592D9B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4</w:t>
      </w:r>
    </w:p>
    <w:p w14:paraId="6C3427B7" w14:textId="77777777" w:rsidR="00CD3786" w:rsidRPr="00D31E4C" w:rsidRDefault="00CD3786" w:rsidP="005A3630">
      <w:pPr>
        <w:jc w:val="center"/>
        <w:rPr>
          <w:rFonts w:ascii="Calibri" w:hAnsi="Calibri" w:cs="Calibri"/>
          <w:i/>
          <w:sz w:val="24"/>
          <w:szCs w:val="20"/>
        </w:rPr>
      </w:pPr>
      <w:r w:rsidRPr="00D31E4C">
        <w:rPr>
          <w:rFonts w:ascii="Calibri" w:hAnsi="Calibri" w:cs="Calibri"/>
          <w:i/>
          <w:sz w:val="24"/>
          <w:szCs w:val="20"/>
        </w:rPr>
        <w:t>WZÓR</w:t>
      </w: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1D10A863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9B03B7">
        <w:rPr>
          <w:rFonts w:ascii="Calibri" w:hAnsi="Calibri" w:cs="Calibri"/>
          <w:b/>
          <w:sz w:val="24"/>
          <w:szCs w:val="24"/>
        </w:rPr>
        <w:t>4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6DE49656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sz w:val="22"/>
          <w:szCs w:val="22"/>
        </w:rPr>
        <w:t xml:space="preserve">–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1F1690D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ruchu (paraplegia, tetraplegia,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6ADBB47C" w14:textId="7B1A0C8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9A7E266" w14:textId="668D34A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8A52585" w14:textId="5116D9A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429D1737" w14:textId="6D844A93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1F905FCA" w14:textId="046CA3CF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379AB99B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występuje niepełnosprawność sprzężona –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1FCAAD4E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–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5AA5E5B2" w:rsidR="00FD214C" w:rsidRPr="00C16A8C" w:rsidRDefault="00FD214C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zamieszkuje Pan(i) sam(a)? </w:t>
      </w:r>
      <w:r w:rsidRPr="00C16A8C">
        <w:rPr>
          <w:rFonts w:cstheme="minorHAnsi"/>
          <w:color w:val="000000"/>
        </w:rPr>
        <w:t xml:space="preserve">–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66F3AD39" w14:textId="35CCFEC8" w:rsidR="00105F0F" w:rsidRPr="00105F0F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5D98E8AE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>Jakie trudności/ przeszkody napotyka Pan(i) w miejscu zamieszkania</w:t>
      </w:r>
      <w:r w:rsidR="00985F92">
        <w:rPr>
          <w:rFonts w:cstheme="minorHAnsi"/>
          <w:color w:val="000000"/>
        </w:rPr>
        <w:t>/poza miejscem zamieszkania</w:t>
      </w:r>
      <w:r w:rsidRPr="00E41BFA">
        <w:rPr>
          <w:rFonts w:cstheme="minorHAnsi"/>
          <w:color w:val="000000"/>
        </w:rPr>
        <w:t xml:space="preserve">? 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77777777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. OCZEKIWANIA WOBEC ASYSTENTA: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7A5699DA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0A4A1C1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3915E294" w14:textId="38CE711B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2037356" w14:textId="616349DF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lastRenderedPageBreak/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96C9E61" w14:textId="75675B0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04DDE9" w14:textId="38F9CF1E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28B9088" w14:textId="2800D7DC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1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0C1F1FC" w14:textId="6361AA83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B6D2F2F" w14:textId="67DC352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2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6B7E15B" w14:textId="6EE0D2D1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odparzeń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44FE59A6" w14:textId="0E87872E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3" w:name="_Hlk142397372"/>
      <w:r>
        <w:rPr>
          <w:rFonts w:eastAsia="Times New Roman" w:cstheme="minorHAnsi"/>
          <w:color w:val="000000"/>
          <w:lang w:eastAsia="pl-PL"/>
        </w:rPr>
        <w:t>zmiana pieluchomajtek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3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4D649C" w14:textId="316E63C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4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F197496" w14:textId="6A5BD4E9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52BC4F16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–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0200C5F4" w14:textId="08AA3412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bieżących zakupów (</w:t>
      </w:r>
      <w:bookmarkStart w:id="5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5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– np. informowanie jej 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2B6DBA2" w14:textId="57532470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–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6C14C652" w14:textId="48674197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4091AEB" w14:textId="098E8C22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1C5A8F33" w14:textId="35189649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9346BAC" w14:textId="3E93F854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6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6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0ED69FA5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AF1FB2C" w14:textId="7216658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7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7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03DBF2B" w14:textId="76B4C371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DBBBF3" w14:textId="0FC8F4A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lastRenderedPageBreak/>
        <w:t xml:space="preserve">pomoc we wsiadaniu do i wysiadaniu z tramwaju, autobusu, samochodu, </w:t>
      </w:r>
      <w:bookmarkStart w:id="8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8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6AE387A" w14:textId="60DB84E2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46D32" w:rsidRPr="000E02B8">
        <w:rPr>
          <w:rFonts w:eastAsia="Times New Roman" w:cstheme="minorHAnsi"/>
          <w:color w:val="000000"/>
          <w:lang w:eastAsia="pl-PL"/>
        </w:rPr>
        <w:t>;</w:t>
      </w:r>
    </w:p>
    <w:p w14:paraId="0D185E0B" w14:textId="0E68351E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62C1D486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9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4074A1">
        <w:rPr>
          <w:rFonts w:eastAsia="Times New Roman" w:cstheme="minorHAnsi"/>
          <w:color w:val="000000"/>
          <w:lang w:eastAsia="pl-PL"/>
        </w:rPr>
        <w:t>;</w:t>
      </w:r>
    </w:p>
    <w:p w14:paraId="7C3C954B" w14:textId="43017E42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385DC6" w14:textId="2FC91C3B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7C7254C2" w14:textId="5EB6397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0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0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92AA2E4" w14:textId="14F8E42F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3B7EDF5" w14:textId="3FD3E28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1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2307D69" w14:textId="61F8B63E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2" w:name="_Hlk142398827"/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2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B04CD57" w14:textId="53B84247" w:rsidR="007439A0" w:rsidRPr="0076291F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7439A0">
        <w:rPr>
          <w:rFonts w:eastAsia="Times New Roman" w:cstheme="minorHAnsi"/>
          <w:color w:val="000000"/>
          <w:lang w:eastAsia="pl-PL"/>
        </w:rPr>
        <w:t>;</w:t>
      </w:r>
    </w:p>
    <w:p w14:paraId="3AAD6749" w14:textId="2873D330" w:rsidR="00054A86" w:rsidRPr="000E02B8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3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3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lastRenderedPageBreak/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62330839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472E9CD3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nazwy Realizatora Programu, z ramienia którego usługi są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2D932730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9B03B7">
        <w:rPr>
          <w:rFonts w:ascii="Calibri" w:hAnsi="Calibri" w:cs="Calibri"/>
        </w:rPr>
        <w:t>4</w:t>
      </w:r>
      <w:r w:rsidRPr="00D963C0">
        <w:rPr>
          <w:rFonts w:ascii="Calibri" w:hAnsi="Calibri" w:cs="Calibri"/>
        </w:rPr>
        <w:t>.</w:t>
      </w:r>
    </w:p>
    <w:p w14:paraId="08B6E0B8" w14:textId="1BDC5FEC" w:rsidR="006B5C9B" w:rsidRPr="00C9092E" w:rsidRDefault="00CF687F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 w:rsidR="001F1E49"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 xml:space="preserve">realizacji usług asystencji osobistej nie będą </w:t>
      </w:r>
      <w:r w:rsidR="009626BE">
        <w:rPr>
          <w:rFonts w:cstheme="minorHAnsi"/>
          <w:color w:val="000000" w:themeColor="text1"/>
        </w:rPr>
        <w:t xml:space="preserve">mi </w:t>
      </w:r>
      <w:r w:rsidRPr="00D963C0">
        <w:rPr>
          <w:rFonts w:cstheme="minorHAnsi"/>
          <w:color w:val="000000" w:themeColor="text1"/>
        </w:rPr>
        <w:t>świadczone usługi opiekuńcze lub specjalistyczne usługi opiekuńcze, o których mowa w ustawie z dnia 12 marca 2004 r. o pomocy społecznej (Dz. U. z </w:t>
      </w:r>
      <w:r w:rsidR="00F91E7B" w:rsidRPr="00D963C0">
        <w:rPr>
          <w:rFonts w:cstheme="minorHAnsi"/>
          <w:color w:val="000000" w:themeColor="text1"/>
        </w:rPr>
        <w:t>20</w:t>
      </w:r>
      <w:r w:rsidR="00F91E7B">
        <w:rPr>
          <w:rFonts w:cstheme="minorHAnsi"/>
          <w:color w:val="000000" w:themeColor="text1"/>
        </w:rPr>
        <w:t>23</w:t>
      </w:r>
      <w:r w:rsidR="00F91E7B" w:rsidRPr="00D963C0">
        <w:rPr>
          <w:rFonts w:cstheme="minorHAnsi"/>
          <w:color w:val="000000" w:themeColor="text1"/>
        </w:rPr>
        <w:t xml:space="preserve"> </w:t>
      </w:r>
      <w:r w:rsidRPr="00D963C0">
        <w:rPr>
          <w:rFonts w:cstheme="minorHAnsi"/>
          <w:color w:val="000000" w:themeColor="text1"/>
        </w:rPr>
        <w:t xml:space="preserve">r. poz. </w:t>
      </w:r>
      <w:r w:rsidR="00F91E7B">
        <w:rPr>
          <w:rFonts w:cstheme="minorHAnsi"/>
          <w:color w:val="000000" w:themeColor="text1"/>
        </w:rPr>
        <w:t>901</w:t>
      </w:r>
      <w:r w:rsidRPr="00D963C0">
        <w:rPr>
          <w:rFonts w:cstheme="minorHAnsi"/>
          <w:color w:val="000000" w:themeColor="text1"/>
        </w:rPr>
        <w:t xml:space="preserve">), inne usługi finansowane w ramach Funduszu </w:t>
      </w:r>
      <w:r w:rsidR="00503FFB" w:rsidRPr="00503FFB">
        <w:rPr>
          <w:rFonts w:cstheme="minorHAnsi"/>
          <w:color w:val="000000" w:themeColor="text1"/>
        </w:rPr>
        <w:t xml:space="preserve">albo finansowane przez Państwowy Fundusz Rehabilitacji Osób Niepełnosprawnych </w:t>
      </w:r>
      <w:r w:rsidRPr="00D963C0">
        <w:rPr>
          <w:rFonts w:cstheme="minorHAnsi"/>
          <w:color w:val="000000" w:themeColor="text1"/>
        </w:rPr>
        <w:t xml:space="preserve">lub usługi obejmujące analogiczne wsparcie, o którym mowa w </w:t>
      </w:r>
      <w:r w:rsidR="00D31E4C" w:rsidRPr="00D963C0">
        <w:rPr>
          <w:rFonts w:cstheme="minorHAnsi"/>
          <w:color w:val="000000" w:themeColor="text1"/>
        </w:rPr>
        <w:t xml:space="preserve">dziale IV </w:t>
      </w:r>
      <w:r w:rsidRPr="00D963C0">
        <w:rPr>
          <w:rFonts w:cstheme="minorHAnsi"/>
          <w:color w:val="000000" w:themeColor="text1"/>
        </w:rPr>
        <w:t xml:space="preserve">ust. </w:t>
      </w:r>
      <w:r w:rsidR="00F91E7B">
        <w:rPr>
          <w:rFonts w:cstheme="minorHAnsi"/>
          <w:color w:val="000000" w:themeColor="text1"/>
        </w:rPr>
        <w:t>1</w:t>
      </w:r>
      <w:r w:rsidR="00846673">
        <w:rPr>
          <w:rFonts w:cstheme="minorHAnsi"/>
          <w:color w:val="000000" w:themeColor="text1"/>
        </w:rPr>
        <w:t>0</w:t>
      </w:r>
      <w:r w:rsidR="008D411D">
        <w:rPr>
          <w:rFonts w:cstheme="minorHAnsi"/>
          <w:color w:val="000000" w:themeColor="text1"/>
        </w:rPr>
        <w:t xml:space="preserve"> Programu</w:t>
      </w:r>
      <w:r w:rsidRPr="00D963C0">
        <w:rPr>
          <w:rFonts w:cstheme="minorHAnsi"/>
          <w:color w:val="000000" w:themeColor="text1"/>
        </w:rPr>
        <w:t xml:space="preserve"> finansowane </w:t>
      </w:r>
      <w:r w:rsidR="0049078B"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30C3EF08" w:rsidR="00C9092E" w:rsidRPr="00D963C0" w:rsidRDefault="00C9092E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dziale 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– edycja </w:t>
      </w:r>
      <w:r>
        <w:rPr>
          <w:rFonts w:ascii="Calibri" w:hAnsi="Calibri" w:cs="Calibri"/>
        </w:rPr>
        <w:t>2024 oświadczam, że osoba ta przygotowana jest do świadczenia usług asystencji osobistej.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3B3B9ABB" w14:textId="58FF5510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77777777"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lastRenderedPageBreak/>
        <w:t>………………………………………………….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776C1339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9B03B7">
        <w:rPr>
          <w:rFonts w:ascii="Calibri" w:hAnsi="Calibri" w:cs="Calibri"/>
        </w:rPr>
        <w:t>4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736DFE" w14:textId="77777777" w:rsidR="0024310E" w:rsidRDefault="0024310E" w:rsidP="0061441C">
      <w:pPr>
        <w:spacing w:after="0" w:line="240" w:lineRule="auto"/>
      </w:pPr>
      <w:r>
        <w:separator/>
      </w:r>
    </w:p>
  </w:endnote>
  <w:endnote w:type="continuationSeparator" w:id="0">
    <w:p w14:paraId="2F50F413" w14:textId="77777777" w:rsidR="0024310E" w:rsidRDefault="0024310E" w:rsidP="0061441C">
      <w:pPr>
        <w:spacing w:after="0" w:line="240" w:lineRule="auto"/>
      </w:pPr>
      <w:r>
        <w:continuationSeparator/>
      </w:r>
    </w:p>
  </w:endnote>
  <w:endnote w:type="continuationNotice" w:id="1">
    <w:p w14:paraId="3819C9EF" w14:textId="77777777" w:rsidR="0024310E" w:rsidRDefault="002431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7618631"/>
      <w:docPartObj>
        <w:docPartGallery w:val="Page Numbers (Bottom of Page)"/>
        <w:docPartUnique/>
      </w:docPartObj>
    </w:sdtPr>
    <w:sdtEndPr/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E16">
          <w:rPr>
            <w:noProof/>
          </w:rPr>
          <w:t>2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A71011" w14:textId="77777777" w:rsidR="0024310E" w:rsidRDefault="0024310E" w:rsidP="0061441C">
      <w:pPr>
        <w:spacing w:after="0" w:line="240" w:lineRule="auto"/>
      </w:pPr>
      <w:r>
        <w:separator/>
      </w:r>
    </w:p>
  </w:footnote>
  <w:footnote w:type="continuationSeparator" w:id="0">
    <w:p w14:paraId="30DD0D27" w14:textId="77777777" w:rsidR="0024310E" w:rsidRDefault="0024310E" w:rsidP="0061441C">
      <w:pPr>
        <w:spacing w:after="0" w:line="240" w:lineRule="auto"/>
      </w:pPr>
      <w:r>
        <w:continuationSeparator/>
      </w:r>
    </w:p>
  </w:footnote>
  <w:footnote w:type="continuationNotice" w:id="1">
    <w:p w14:paraId="77809F05" w14:textId="77777777" w:rsidR="0024310E" w:rsidRDefault="0024310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FA7"/>
    <w:rsid w:val="00001AFD"/>
    <w:rsid w:val="00024C13"/>
    <w:rsid w:val="00025A01"/>
    <w:rsid w:val="00026A03"/>
    <w:rsid w:val="000350D5"/>
    <w:rsid w:val="000442A6"/>
    <w:rsid w:val="00054A86"/>
    <w:rsid w:val="000564C1"/>
    <w:rsid w:val="00085278"/>
    <w:rsid w:val="00093EB0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64F79"/>
    <w:rsid w:val="0016541B"/>
    <w:rsid w:val="0017672A"/>
    <w:rsid w:val="00196746"/>
    <w:rsid w:val="001B3BF4"/>
    <w:rsid w:val="001D55EE"/>
    <w:rsid w:val="001D79E5"/>
    <w:rsid w:val="001F1E49"/>
    <w:rsid w:val="002129AF"/>
    <w:rsid w:val="002236D8"/>
    <w:rsid w:val="002241F0"/>
    <w:rsid w:val="0024310E"/>
    <w:rsid w:val="002435F1"/>
    <w:rsid w:val="00265987"/>
    <w:rsid w:val="00284BE4"/>
    <w:rsid w:val="00287AB4"/>
    <w:rsid w:val="00292DD1"/>
    <w:rsid w:val="00297182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BED"/>
    <w:rsid w:val="00301415"/>
    <w:rsid w:val="00303415"/>
    <w:rsid w:val="00311352"/>
    <w:rsid w:val="0031780B"/>
    <w:rsid w:val="00323E16"/>
    <w:rsid w:val="003345CF"/>
    <w:rsid w:val="00336B5B"/>
    <w:rsid w:val="00346258"/>
    <w:rsid w:val="00346D32"/>
    <w:rsid w:val="00357B1E"/>
    <w:rsid w:val="003659DF"/>
    <w:rsid w:val="00373430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64A1B"/>
    <w:rsid w:val="0047311B"/>
    <w:rsid w:val="00487C6C"/>
    <w:rsid w:val="0049078B"/>
    <w:rsid w:val="00490EA4"/>
    <w:rsid w:val="004A0B6B"/>
    <w:rsid w:val="004B5FD7"/>
    <w:rsid w:val="004B6C39"/>
    <w:rsid w:val="004C375D"/>
    <w:rsid w:val="004E6F21"/>
    <w:rsid w:val="004F2753"/>
    <w:rsid w:val="00503B0F"/>
    <w:rsid w:val="00503FFB"/>
    <w:rsid w:val="005160E3"/>
    <w:rsid w:val="00545AED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1441C"/>
    <w:rsid w:val="0062639B"/>
    <w:rsid w:val="00626810"/>
    <w:rsid w:val="0063578B"/>
    <w:rsid w:val="0064710D"/>
    <w:rsid w:val="00655512"/>
    <w:rsid w:val="00656685"/>
    <w:rsid w:val="00664236"/>
    <w:rsid w:val="00672865"/>
    <w:rsid w:val="0067634A"/>
    <w:rsid w:val="00676CEA"/>
    <w:rsid w:val="00683133"/>
    <w:rsid w:val="006832FC"/>
    <w:rsid w:val="00690271"/>
    <w:rsid w:val="006902EF"/>
    <w:rsid w:val="0069168E"/>
    <w:rsid w:val="00694418"/>
    <w:rsid w:val="006959C8"/>
    <w:rsid w:val="006B5C9B"/>
    <w:rsid w:val="006B7318"/>
    <w:rsid w:val="006C3A26"/>
    <w:rsid w:val="006C6043"/>
    <w:rsid w:val="006D3ADB"/>
    <w:rsid w:val="006F5D3B"/>
    <w:rsid w:val="00714DF5"/>
    <w:rsid w:val="00716BB6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874A0"/>
    <w:rsid w:val="0079061F"/>
    <w:rsid w:val="007909E5"/>
    <w:rsid w:val="0079160D"/>
    <w:rsid w:val="007A5624"/>
    <w:rsid w:val="007A61B2"/>
    <w:rsid w:val="007B592E"/>
    <w:rsid w:val="007C7E94"/>
    <w:rsid w:val="007D77F6"/>
    <w:rsid w:val="007E1D27"/>
    <w:rsid w:val="00821F1A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C344E"/>
    <w:rsid w:val="008C4463"/>
    <w:rsid w:val="008C4577"/>
    <w:rsid w:val="008C7E64"/>
    <w:rsid w:val="008D411D"/>
    <w:rsid w:val="008E0276"/>
    <w:rsid w:val="008E33DB"/>
    <w:rsid w:val="008F4B16"/>
    <w:rsid w:val="00904A8C"/>
    <w:rsid w:val="00911222"/>
    <w:rsid w:val="00916FB8"/>
    <w:rsid w:val="00923FA9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B12305"/>
    <w:rsid w:val="00B22FC4"/>
    <w:rsid w:val="00B31E6E"/>
    <w:rsid w:val="00B47706"/>
    <w:rsid w:val="00B52BFD"/>
    <w:rsid w:val="00B65F4F"/>
    <w:rsid w:val="00B6672E"/>
    <w:rsid w:val="00B84F31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36D6F"/>
    <w:rsid w:val="00C43CE7"/>
    <w:rsid w:val="00C44CCC"/>
    <w:rsid w:val="00C50E0B"/>
    <w:rsid w:val="00C65F2F"/>
    <w:rsid w:val="00C9092E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D4429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B39B2"/>
    <w:rsid w:val="00EB5E01"/>
    <w:rsid w:val="00EB73DD"/>
    <w:rsid w:val="00EB77BD"/>
    <w:rsid w:val="00EC20DD"/>
    <w:rsid w:val="00ED6BF6"/>
    <w:rsid w:val="00EE2589"/>
    <w:rsid w:val="00EF55B8"/>
    <w:rsid w:val="00F05A89"/>
    <w:rsid w:val="00F10EA9"/>
    <w:rsid w:val="00F14A5B"/>
    <w:rsid w:val="00F16B72"/>
    <w:rsid w:val="00F27F06"/>
    <w:rsid w:val="00F41813"/>
    <w:rsid w:val="00F505F3"/>
    <w:rsid w:val="00F511D5"/>
    <w:rsid w:val="00F52FA7"/>
    <w:rsid w:val="00F561E3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E21E8-16DF-4D85-A2F7-BB2243CFD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1643</Words>
  <Characters>9859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creator>Anna Kuczyńska;Elżbieta Cieślak</dc:creator>
  <cp:lastModifiedBy>Irena Kaim</cp:lastModifiedBy>
  <cp:revision>2</cp:revision>
  <dcterms:created xsi:type="dcterms:W3CDTF">2023-08-21T07:15:00Z</dcterms:created>
  <dcterms:modified xsi:type="dcterms:W3CDTF">2023-08-21T07:15:00Z</dcterms:modified>
</cp:coreProperties>
</file>